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港澳双园亲子双飞4晚5天行程单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443316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【畅游二大主题乐园】香港海洋公园、迪士尼乐园
                <w:br/>
                ★ 【穿越世界之最 -- 港珠澳大桥】
                <w:br/>
                ★ 【景点赠送】澳门威尼斯人度假村圣马可广场、 永利皇宫观光缆车、澳門科技館( ( 逢周四闭馆改成澳门艺术馆 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香港海洋公园:（Hongkong Ocean Park）位于香港港岛南区黄竹坑，是一座集海陆动物、机动游戏和大型表演于一身的世界级主题公园，也是全球最受欢迎、入场人次最高的主题公园之一。公园依山而建，分为“高峰乐园”及“海滨乐园”两大主要景区，以登山缆车和海洋列车连接。是全东南亚最大的海洋水族馆及主题游乐园。迪士尼乐园:（Hong Kong Disneyland）位于香港新界大屿山，是全球第 5 座、亚洲第 2 座，中国第 1 座迪士尼乐园。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宁波- 香港 KA643  （ 08:30-10:45 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尊敬的贵宾，根据航班时间提早 2 小时到达机场集合出发，乘机直飞香港，开启美妙之旅。宁波机场直飞香港，游览香港特区回归标志建筑【金紫荆广场】和【会展中心】(不少于 30 分钟)，【太平山】（不少于 20 分钟）：登上太平山观景平台，可以观维多利亚港湾最佳美景。【浅水湾】（不少于 30 分钟）: 这里是香港的风水宝地，富豪聚居地，风景优美，观镇海楼公园。前往一起游览号称亚洲最大游乐场之一的【海洋公园】（不
                <w:br/>
                少于 3 小时）乘坐登山缆车上南朗山或坐海洋列车，进入梦幻水都，亚洲动物天地，到海洋剧场观看海豚精彩表演，游览山上机动城如过山车等！ 【乘洋紫荆游船夜游维多利亚港】（不少于 45 分钟）悠悠海风吹过，让您无限惬意
                <w:br/>
                交通：宁波-香港飞机，旅游巴士
                <w:br/>
                景点：金紫荆广场、会展中心、太平山、浅水湾、海洋公园、乘洋紫荆游船夜游维多利亚港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午餐：广东风味     晚餐：广东风味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香港四星双标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早餐后前往【黄大仙】（不少于 30 分钟）：著名道教胜地，可烧香祈福，游客必游之处，【科技馆】（不少于 60 分钟，周四闭馆），【谢瑞麟】（不多于 120 分钟），【寶時鐘錶+洲際百貨】（不少于 120 分钟），【DFS 全球国际连锁店】（不多于 60 分钟），全球大牌、奢侈品、化妆品等应有尽有。【珊瑚】（不多于 30 分钟）。
                <w:br/>
                交通：旅游巴士
                <w:br/>
                景点：黄大仙、科技馆、谢瑞麟
                <w:br/>
                购物点：寶時鐘錶+洲際百貨、DFS 全球国际连锁店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午餐：广东风味     晚餐：广东风味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香港四星双标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指定时间酒店集合前往迪士尼乐园:（Hong Kong Disneyland）位于香港新界大屿山，是全球第 5 座、亚洲第 2 座，中国第 1 座迪士尼乐园。乐园分为七个主题景区【美国小镇】、【幻想世界】、【探险世界】、【明日世界】、【反斗奇兵大本营】、【灰熊山谷】、【迷离庄园】，行程结束后自行返回酒店！
                <w:br/>
                交通：旅游巴士
                <w:br/>
                景点：迪士尼乐园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香港四星双标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上午通过金巴前往港珠澳大桥（港澳段）前往有着东方“蒙地卡罗”之称的赌城"澳门"，游览【妈阁庙】（不少于35 分钟），看一看慈悲博爱、护国庇民、可敬可亲的海上保护神。【大三巴牌坊】（不少于 20 分钟）。【车观澳门大学】（不少于 15 分钟），【永利皇宫观光缆车】（不少于 30 分钟）体验一场奇妙的梦幻之旅，有如气派非凡的飞龙带您升上半空，【澳門科技館】（不少于 60 分钟）展覽以知識性、科學性和趣味性並重的互動展品為重點。（逢周四闭馆 届时改成澳门艺术馆）。后前往游览【威尼斯人度假村酒店】（不少于 60 分钟），入住澳门五星级酒店。
                <w:br/>
                交通：旅游巴士
                <w:br/>
                景点：妈阁庙、大三巴牌坊、车观澳门大学、永利皇宫观光缆车、澳門科技館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午餐：百味馆葡国餐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澳门五星双标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澳门-船-香港-宁波 宁波  KA642(1830-2030)或  KA640  (1115-1330)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早上在酒店内集合，乘船前往香港机场，搭乘飞机直飞返回宁波,结束愉快行程。
                <w:br/>
                交通：香港-宁波飞机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往返机票、机票税，住宿，行程内门票、膳食、交通、导游。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证件费，自由活动餐费，个人消费等。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此为参考行程.具体行程.航班号和起飞时间以出发前为准(如遇不可抗力情形，或遭遇非旅行社可
                <w:br/>
                控制的客观情形，经与游客协商并取得游客书面同意后可变更旅游合同安排行程。)
                <w:br/>
                团队人数达 15 人以上成行，如不成行我社提前五天通知，建议调整出团时间。
                <w:br/>
                行程中所包的项目，如：用餐.门票.用房若客人未去或未用，均作为自动放弃，费用恕不退还。
                <w:br/>
                参团游客必须有港澳两地有效个人旅游签注，如持团签参团，需提前 5 天通知我社，方能出行。
                <w:br/>
                酒店住宿两人一间，若产生单男单女，领队有权轮流拆夫妻，若不愿拆夫妻，请自行补单房差。
                <w:br/>
                孕妇不能随团出境。
                <w:br/>
                客人可自愿购买香港纪念品：钥匙扣或紫荆花 150 元/只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１、报名后请签订委托旅行社代办合同（单定机票或单定门票者除外）。签约后，旅游者解约的，将给旅行社造成损失（该损失可能会涵盖旅游费用的大部分），该损失需由旅游者承担。 请旅游者详细阅读合同相关内容，充分考虑自身出行可行性。
                <w:br/>
                2、自由活动期间敬请注意人身及财产的安全。
                <w:br/>
                3、旅行证件、交通票证请随身妥善保管，以避免遗忘、丢失。如因游客证件遗失而造成的相关费用，由旅游者自行承担。
                <w:br/>
                4、请保持手机号码与预留在旅行社的一致，保持畅通有效；并注意将手机随身携带以备紧急联系。
                <w:br/>
                5、请遵守港澳地区的法律法规，遵守当地的社会公共秩序，尊重当地的风俗习惯、文化传统和宗教信仰，爱护旅游资源，保护生态环境，遵守必要的安全警示规定及旅游文明行为规范。
                <w:br/>
                6、建议旅游者自愿购买：旅游意外伤害保险及航空意外险、延误险等险种。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如出现退团，按出团前7个工作日，收取5%团费，出团前72小时前，收取30%团费，出团前72小时内，收取80%团费。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2025-10-31T20:47:28+08:00</dcterms:created>
  <dcterms:modified xsi:type="dcterms:W3CDTF">2025-10-31T20:47:28+08:00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