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新加坡纯玩轻奢5天4晚双飞游行程单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444220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1：全程纯玩，无购物 ，无自费 ，安排充足自由活动，跟随自己的节奏享受新加坡时光。 特别安排新加坡市区一日游 ，市区观光+滨海湾花园+克拉克码头游船游新加坡河
                <w:br/>
                2：2个新加坡特色餐饮（松发肉骨茶，海南鸡饭）
                <w:br/>
                3：2晚市区国四酒店和2晚2019年全新开幕的圣淘沙悦乐酒店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新加坡圣淘沙名胜世界为亚洲著名的家庭度假目的地 。圣淘沙名胜世界集吃喝玩乐购及住宿于一身，让时尚年轻一族、全家大小、会奖企业等都可于此欢度悠闲假期，放松身心的好去处。
                <w:br/>
                鱼尾狮公园是新加坡的标志性景点之一。代表新加坡形象的鱼尾狮吐出强劲有力的水柱。公园不大，一般都是四面八方的游客。因为临河临海，微风徐徐，在公园里散步也是非常惬意的。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宁波-新加坡   参考航班：TR177（18：15/23：45）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请客人于指定时间在宁波栎社机场二楼国际出发厅集合，搭乘班机前往东南亚最美丽的“花园城市”新加坡。抵达后，接机，前往酒店休息。
                <w:br/>
                温馨提示：飞机上不提供餐食，包机航班准确以开票为准
                <w:br/>
                交通：飞机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新加坡网评四星酒店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全天自由活动，遇住圣淘沙酒店的，无接送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圣淘沙名胜世界】作为亚洲顶级一站式综合娱乐城和独一无二的家庭度假目的地，新加坡圣淘沙名胜世界集吃喝玩乐购及住宿于一身，让时尚年轻一族、全家大小、会奖企业等都可于此欢度悠闲假期，是个放松身心的好去处。坐落于圣淘沙岛的圣淘沙名胜世界，除了拥有环球影城主题乐园（不含门票），新加坡海事博物馆（不含门票）及水族馆（不含门票），还建有娱乐场、4家风格迥异的度假酒店、名胜世界会议中心和多家名厨餐厅及零售精品店等。
                <w:br/>
                交通：无
                <w:br/>
                景点：圣淘沙名胜世界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新加坡网评四星酒店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【市区巡游】车览伊丽莎白公园、圣安德教堂、高等法院、旧国会大厦、百年吊桥、市政厅。
                <w:br/>
                【鱼尾狮公园】（不少于20分钟）新加坡面积最小的公园，也是新加坡的标志性景点之一。白色水花日夜不停地从狮口喷洒而出，流向河水、奔向大海，为新加坡河畔一带的景致营造了美好的气氛。
                <w:br/>
                【滨海湾花园】（含2个冷室门票）（不少于60分钟）滨海湾花园由滨海南花园、滨海东花园和滨海中花园三个风格各异的水岸花园连接而成。该花园占地101公顷，位于滨海湾亲水黄金位置，是整个滨海湾项目的组成部分之一。
                <w:br/>
                【克拉码头游船】（不少于40分钟）克拉码头位于新加坡河畔，这里以前是商人用小船卸货的地方，现在这里已经成为了新加坡市区最新的一个集购物，饮食，娱乐于一体的娱乐天堂。新加坡河岸边的仓库、货栈和商店也都已经改头换面，重新装修成餐厅、酒吧和娱乐中心了。乘船游览新加坡河，欣赏新加坡河沿途两岸美丽风景，是体验新加坡风光的另类方式。
                <w:br/>
                【牛车水】（不少于40分钟）这里是新加坡的唐人街，中国城被称为“牛车水”，因为原本的居民都以牛车拉水来清扫。百余年来，牛车水一直在这里默默的陪着新加坡河它走了一段很长的岁月，见证了新加坡的成长。年月几番，牛车水还是牛车水，依然保有其古旧的传统风貌新加坡。
                <w:br/>
                【哈芝巷】（不少于40分钟）曾经是一条两旁矗立着战前房屋的空荡街道，如今大批本土设计师和年轻创业者的进驻已使这条旧巷重获新生。不少设计师和创业者在这里开设了许多颇具个性的精品时装店，专门出售各种具有新加坡本土风情的时尚配饰和物品。
                <w:br/>
                【乌节路及免税商店】（不少于60分钟）这里是新加坡著名的旅游购物街，时尚潮流的集结地！不同于新加坡的其他街道，乌节路并不是因为某位特别的人物而命名的。赫赫有名的乌节路是现代化新加坡的橱窗和资本主义的美好成果，犹如新加坡的银座，属于新加坡的中央购物区，商场多、商品全、选择余地大，是游客到新加坡血拼必去之地
                <w:br/>
                结束后接回酒店休息。
                <w:br/>
                交通：旅游巴士
                <w:br/>
                景点：鱼尾狮公园、滨海湾花园、克拉码头游船、牛车水、哈芝巷、
                <w:br/>
                购物点：乌节路及免税商店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午餐：海南鸡饭     晚餐：松发肉骨茶（如遇旺季订不到位，换其他家）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新加坡网评四星酒店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全天自由活动，无车无导游。行程微推荐：
                <w:br/>
                【滨海湾金沙娱乐城】滨海湾金沙坐落于滨海湾，占地20公顷，包括赌场、歌剧院、艺术、科学博物馆、大饭店、会展中心及宴会大厅，共6大建筑系列。在高达55层楼的酒店内，拥有2,561个房间、空中花园以及户外游泳池。
                <w:br/>
                【裕廊飞禽公园】（不含门票）于1971年正式开放，是世界上最大的飞禽公园。它依山而建，占地20.2公顷，栖息着分属380多个物种的4,600多只飞禽。其中赫蕉园收集了108种赫蕉植物及栽培品种，是本地区最大的赫蕉园之一。其它主要景点包括飞禽知识馆、非洲瀑布鸟舍、彩鹦谷、东南亚鸟舍和备受赞誉的非洲湿地。这些特色景点，使裕廊飞禽公园在2009年吸引了将近900,000名游客前来参观。
                <w:br/>
                【新加坡动物园】（不含门票）位于新加坡北部的万里湖路，占地28.3公顷，采用全开放式的模式，是世界十大动物园之一。园内以天然屏障代替栅栏，为各种动物创造天然的生活环境，有300多个品种约3050只动物在没有人为屏障的舒适环境下过着自由自在的生活，与游客和平共处。
                <w:br/>
                交通：无
                <w:br/>
                景点：自由行游览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新加坡网评四星酒店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新加坡Q宁波    参考航班：TR176（12：15/17：15）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带着愉快的心情前往新加坡国际机场，乘坐国际航班准备返回宁波栎社机场，行程圆满结束！
                <w:br/>
                交通：飞机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1.全程国际机票费用、燃油附加税、每人20KG托运行李；
                <w:br/>
                2.全程四星酒店双标/大床住宿(以两位成人共用一房为原则)；酒店先后顺序不指定 
                <w:br/>
                3.全程旅游巴士(含保险)；
                <w:br/>
                4.全程中文领队兼导游服务；
                <w:br/>
                5.旅游签证费用
                <w:br/>
                6.行程中所示用餐 ，餐标为10新币/人/餐（团队不足10人时无法安排团队餐，境外现金退还客人，改为客人自行安排）
                <w:br/>
                7.游览项目：行程表内所列各项游览项目及入场费用。
                <w:br/>
                8.不足十二周岁的小童参团不安排酒店床位，费用在成人价上减1000元/人，12-18周岁占床报名，同成人价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1.个人护照办理费用；
                <w:br/>
                2.航空保险费、行李保险费、超重行李费；
                <w:br/>
                3.酒店客房、行李员、餐馆等其它自愿支付小费；
                <w:br/>
                4.各项私人额外费用如：洗衣、长途电话、酒水等消费；
                <w:br/>
                5.外之任何观光项目及自费活动(包括这些活动期间的用车、导游和司机服务等费用)；
                <w:br/>
                6.单人间房差(不保证夫妻、成年子女与父母同房，否则酒店需补单房差2500/人，
                <w:br/>
                7.个人旅游意外险；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1、70 岁以上老人,需充分考虑自身健康状况是否能够完成本次旅游活动,谨慎出游。70-74 岁,建议亲友陪同出游、有近半年内的市级三甲医院健康证明(至少心电图、心率、呼吸道、血压四项)、签署《老年人安全出游声明书》方可参加本次出游;75岁以上,为安全起见,不建议参加(出行意愿强烈的,除以上要求外,需经出境社根据其行动是否便利等因素,决定是否接收报名);80 岁以上,请尽量不要参加本次旅游！
                <w:br/>
                2、未满 18 周岁出行,请签署《18 周岁以下未成年人出游,监护人声明书》。建议有 20 周岁以上、70 周岁以下陪同者出行。
                <w:br/>
                3、以下人员请勿报名:a.传染性疾病患者,如传染性肝炎、活动期肺结核、伤寒等;b.心血管疾病患者,如严重高血压、心功能不全、心肌缺氧、心肌梗塞等;c.脑血管疾病患者,如脑栓塞、脑出血、脑肿瘤等;d.呼吸系统疾病患者,如肺气肿、肺心病等;e.精神病患者,如癫痫及各种精神病人;f.严重贫血病患者,如血红蛋白量水平在 50 克/升以下的;g.大中型手术的恢复期病患者;h.孕妇及行动不便者;i.无民事行为能力或限制民事行为能力或失信人;J.无成年人陪同出游的未满 18 周岁者。
                <w:br/>
                4、如旅游者报名时未告知相关信息,而后出境社获知旅游者不符合上述要求①②③条的,出境社可按旅游者提出取消处理,向旅游者收取实际产生的取消损失
                <w:br/>
                5、旅游者报名后因特殊原因(如严重疾病等)需要取消的,必须在出发前向出境社提出,并附上相关证明文件。出境社会联系各产品供应商,尽量减少损失(部分包机、包位等产品,无法退费)。旅游者在行程开始后,才提出的,无效。
                <w:br/>
                6、请旅游者在预订时提供准确、完整的信息(姓名、性别、证件号、国籍、联系方式、用房数等),以免产生预订错误,影响出行。如因旅游者提供错误个人信息或出行证件不符合要求而造成损失的,出境社不承担任何责任和损失。
                <w:br/>
                7、出境社向航空公司或票台,均需提前控位、确认订金及取消损失。开票前人数不可减少。一般会在出发前 3 个工作日开票(或被航空公司紧急催促提早开票,出境社不再另行通知旅游者)。一旦开票,无法退票、改签、改名等变更。航空公司规定,前一段航班没有乘坐的,则之后的所有航段自动取消,不作任何保留且不退费。
                <w:br/>
                8、在保证承诺的服务内容和标准不变、不影响行程的情况下,可能由联合组团的出境社派遣领队及提供相关服务。部分行程段可能会合并用车、共同游玩、可能会有不同的车辆和导游为您服务,具体以当天工作人员协调安排为准。出境社在出行前1 天向旅游者发送《旅游行程单-出行通知书》或导游电话,未收到者请联系线路负责人。
                <w:br/>
                9、儿童不占床者，酒店内无早餐，占床的儿童与成人一样含早餐。
                <w:br/>
                10、行程中所列酒店标准为当地评定标准，酒店无挂牌。东南亚酒店没有官方公布的星级标准，没有挂星制度。行程中所标明的星级标准为当地行业参考标准，普遍比国内略差一点。任何非官方网站所公布的酒店星级档次，是属于该网站自己的评估标准，不代表该酒店的真实档次或星级。
                <w:br/>
                11、行程中所列的餐食，早餐，午餐/晚餐有桌餐或自助餐等，以当天餐厅安排为准。
                <w:br/>
                12、请不要将贵重物品及护照及自用应急药品放在托运行李中，以免境外时放于车上丢失。旅游过程中，也请妥善保存。
                <w:br/>
                13、境外客人自行外出时请三五成群，不要单独外出，自行外出时如遇情况（如受伤、物品遗失等，旅行社有处理责任，如前往医院或报警等，但不承担相应费用）
                <w:br/>
                14、酒店房间有可能出现大床或两张床尺寸不一致情况，请您理解。
                <w:br/>
                15、特别说明：新加坡对携带入境的物品有非常严格的规定，任何烟草制品、酒和口香糖是严禁带入境内的,各国海关对所携带物品有不同规定，请游客仔细查询有关部门。
                <w:br/>
                16、如客人系港澳台人士，或持外籍护照，请于出发前确认是否有再次进入中国的有效证件。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一、乘车（机、船）安全事项
                <w:br/>
                1、游客在机、车、船停稳后方可上下机、车、船。并按机场、车站、港口安全管理规定或指示标志通行及排队上下机、车、船；要讲究文明礼貌，先照顾老人、儿童、妇女；切勿拥挤，以免发生意外。请勿携带违禁物品。
                <w:br/>
                2、在机、车、船临时停靠期间，服从服务人员安排，请勿远离。
                <w:br/>
                3、游客在乘车途中，请不要与司机交谈和催促司机开快车，违章超速和超车行驶；不要将头、手、脚或行李物品伸出窗外，以防意外发生。
                <w:br/>
                4、游客下车浏览、就餐、购物时，请注意关好旅游车窗，拿完自己随身携带的贵重物品；否则出现遗失被盗旅行社概不负责。
                <w:br/>
                二、饮食卫生安全事项
                <w:br/>
                1、在旅游地购买食物需注意商品质量，发现食物不卫生或有异味变质的情况，切勿食用。
                <w:br/>
                2、不要接受和食用陌生人赠送的香烟、食物和饮品，防止他人暗算和失窃。
                <w:br/>
                3、旅游期间要合理饮食，不要暴饮、暴食或贪食。
                <w:br/>
                4、为防止在旅途中水土不服，游客应自备一些常用药品以备不时之需。切勿随意服用他人所提供之药品。
                <w:br/>
                5、旅行社不提倡、不安排饮酒，并对游客因饮酒发生的意外不承担责任。喜欢喝酒的游客在旅途中应严格控制自己的酒量，饮酒时最好不超过本人平时的三分之一；若出现酗酒闹事、扰乱社会秩序、侵害他人权益以及造成自身损害的一切责任由肇事者承担。
                <w:br/>
                三、游览观景安全事项
                <w:br/>
                1、严格遵守景区游览安全规定，听取当地导游有关安全的提示和忠告，主要应预防意外事故和突发性疾病的发生。
                <w:br/>
                2、浏览期间游客应三两成群，不要独行。如果迷失方向，原则上应原地等候导游的到来或打电话求救、求助，千万不要着急。自由活动期间游客不要走的太远。带未成年人的游客，请认真履行监护责任，管好自己的孩子，不能让未成年人单独行动，并注意安全。
                <w:br/>
                3、在旅游行程中的自由活动时间，游客应当选择自己能够控制风险的活动项目，并在自己能够控制风险的范围内活动。旅行社不安排赛车、赛马、攀岩、滑翔、探险性漂流、滑雪、下海、潜水、滑板、跳伞、热气球、蹦极、冲浪、跳伞等高风险活动，也敬请游客在旅游中的自由活动期间尽量不要去参加这些活动，如若游客坚持参与，请自行承担风险。
                <w:br/>
                四、其他安全注意事项
                <w:br/>
                1、注意听从导游的安排，记住集中的时间和地点；认清自己所乘坐的车型、车牌号及颜色；不要迟到，因迟到造成的后果由个人负责。
                <w:br/>
                2、在旅游活动中，为了防止火灾事故的发生，请不要携带易燃、易爆物品；不要乱扔烟头和火种；遵守各交通运输部门、酒店等有关安全管理规定及各种法律、法规。
                <w:br/>
                3、游客在旅途中发生人身或财产意外事故时，按有关机构（如交通运输部门、酒店、保险公司、风景区管理单位）订立的条例或合同规定处理或公安部门查处。本旅行社尽力提供必要的协助。
                <w:br/>
                4.旅游安全是旅游活动的头等大事，搞好旅游安全是本旅行社与全体游客的共同责任。尊敬的游客，为了您和他人的幸福，请注意旅游安全。
                <w:br/>
                祝您旅途愉快！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1、旅游者如在行程开始前 15 个工作日提出取消,旅游者需承担订金损失 100%;
                <w:br/>
                2、旅游者如在行程开始前 15 至 7 个工作日提出取消,旅游者需承担损失为团费 80%;
                <w:br/>
                3、旅游者如在行程开始前 7 个工作日至出发当天提出取消, 旅游者需承担损失为团费 100%;
                <w:br/>
                4、上述 1 至 3 条款不包含已产生的签证费用。如已办理签证的,旅游者还需另行支付签证的损失。
                <w:br/>
                5、部分可享受欠款额度的授信旅游者,如有取消但“已付款金额”未达到“取消损失金额”的,旅游者仍需按照上述1、2、3
                <w:br/>
                条款支付关于取消的损失。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2025-10-15T08:19:43+08:00</dcterms:created>
  <dcterms:modified xsi:type="dcterms:W3CDTF">2025-10-15T08:19:43+08:00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