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岱山海岛一日游行程单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GNZS164076043564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“桥”见未来，岱山一日游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岱山一日游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舟山本岛
                <w:br/>
              </w:t>
            </w:r>
          </w:p>
          <w:p>
            <w:pPr>
              <w:pStyle w:val="indent"/>
            </w:pPr>
            <w:r>
              <w:rPr>
                <w:rFonts w:ascii="微软雅黑" w:hAnsi="微软雅黑" w:eastAsia="微软雅黑" w:cs="微软雅黑"/>
                <w:color w:val="000000"/>
                <w:sz w:val="20"/>
                <w:szCs w:val="20"/>
              </w:rPr>
              <w:t xml:space="preserve">
                早上08：00东港图书馆公交站牌，08:20临城银泰正门，08:40定海海洋学院南大门集合出发前往岱山，途径舟岱大桥，是宁波舟山港主通道工程主线中的关键一环，起于岑港互通，路线向北延伸，在马目山入海后转向东北，依次跨越长白西航道、舟山中部港域西航道和岱山南航道，在岱山双合登陆，将彻底结束了岱山海上悬岛时代。游览东方蜜月城堡”一一【双合石璧景区】(游览时间约1小时):岱山岛最西端的岱西镇双合村，此地享有盛名的石板，质细而坚韧，经当地人民五六百年世世代代的艰辛取石开凿和大自然的鬼斧神工，至今留有石景/旧边 50多处，奇石怪洞，形各有状。有雄伟挺拔的石峰，有形如刀削的石壁，有清晰见底的石潭。进入类似欧式城堡的大门，沿塘口下窥，洞深幽静，碧水挽天;沿塘上望峭壁戴云。当海岛夕阳投在石壁上，远眺舟岱大 ，霞光如虹。之后游览【打卡网红景点上船跳徐福文化村】(游览时间30分钟)位于岱山东部岱东镇，占地面积约240亩，距离城区约10公里。 东依北峰山，南接 竹屿新区，西临千亩盐田，环岛公路自北而过，交通便利，是通往鹿栏晴沙的必经之路。上船跳依托徐福文化，结合岱东特色制盐、花生等，融入本土元素，成为了一个充满情调的文化小镇。后车赴【海岬公园】景区（活动时间约1小时）在这里可沿着黄线和海边木栈道进行徒步活动，也可以选择一辆自行车沿骑行道畅快骑行（骑行费用自理），在这里您可领略到彩色的公路、明媚的蓝天、闲适的白云、壮阔的大海、金色的沙滩等美景，下午适时返回舟山本岛结束愉快旅程。
                <w:br/>
                交通：汽车
                <w:br/>
                景点：双合石璧景区 上船跳徐福文化村 海岬公园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1、用车：空调旅游车，保证一人一座；
                <w:br/>
                2、门票：以上所列景点首道门票；
                <w:br/>
                3、用餐：自理；
                <w:br/>
                4、导游：我社导游陪同讲解服务；
                <w:br/>
                5、保险：含旅行社责任险、建议购买旅游意外险5元/天/人。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1、保险：建议购买旅游人身意外保险5元/人/天；
                <w:br/>
                2、因交通延阻、罢工、天气等不可抗力原因所引致的额外费用；
                <w:br/>
                3、餐费：全程用餐自理；如客人需要安排用餐，10人以上可安排团队餐：餐标30元/人，十人一桌，八菜一汤（不足或超过10人一桌，按标准团队餐标安排，菜量种类相应减少或增加，敬请谅解）；
                <w:br/>
                4、除“费用包含”标注外，所产生其他费用。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1、此线路为散客组团发班，如不成团，提前一天通知，根据客人不同需求可选择改期或变更线路；如有异议请报名前提出，否则视为知晓并同意此方案，不便之处，敬请谅解！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br/>
                关于防疫特别预订限制
                <w:br/>
                1、未成年人必须有成人陪伴出游，残疾人、老年人、行动不便者建议有家属朋友照顾同行，体弱多病及孕妇不建议参团，70周岁以上需要提供健康证明并有18岁以上成人随行。
                <w:br/>
                2、该产品仅接待体温正常、持有健康码绿码、非来自或途经国内疫情中、高风险地区的人员。 请您务必详细了解目的地疫情相关规定，合理安排出行。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疫情期间安全健康旅游提示：
                <w:br/>
                春秋旅游提醒广大游客做好自身疫情防控，遵守旅游文明行为规范，爱护旅游资源，保护生态环境，安全、健康、文明旅游。
                <w:br/>
                一、防控优先，加强防护
                <w:br/>
                1．密切关注各地疫情防控部门发布的疫情风险情况，做好自我防护，戴口罩、勤洗手，勤消毒、勤通风、测体温、少聚集。
                <w:br/>
                2．在乘坐交通工具、入园游览时，自觉与其他游客保持间距。就餐时拉开桌椅间距，使用公筷公勺或进行“分餐制”。
                <w:br/>
                二、遵守秩序，文明出游：
                <w:br/>
                1．通过权威渠道了解目的地最新疫情防控政策，查询景区开放、限流措施，尤其要了解门票预约、间隔入园、分时限流等措施，按要求做好相关准备。
                <w:br/>
                2．自觉遵守旅游目的地景区和文化活动场所疫情防控制度，自觉遵守旅行社疫情防控措施，请提前准备好“健康码”、身份证等有效证件，全程正确佩戴口罩，主动配合实名登记、体温检测和防疫“健康码”的查验。
                <w:br/>
                3．游览时配合景区疏导安排，保持人际距离，有序排队、有序入园、有序游览，减少进入人群密集区域和参与游客多的项目，不扎推、不聚集、不拥挤，提倡无接触游览。
                <w:br/>
                4．旅途中出现发热、干咳、乏力等症状应及时到就近的医疗机构就诊。
                <w:br/>
                5．文明理性对待疫情防控期间的游览组织方式和应急处置。
                <w:br/>
                出行温馨提示：
                <w:br/>
                1、乘车（机、船）安全事项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2025-09-18T04:13:23+08:00</dcterms:created>
  <dcterms:modified xsi:type="dcterms:W3CDTF">2025-09-18T04:13:23+08:00</dcterms:modified>
</cp:coreProperties>
</file>

<file path=docProps/custom.xml><?xml version="1.0" encoding="utf-8"?>
<Properties xmlns="http://schemas.openxmlformats.org/officeDocument/2006/custom-properties" xmlns:vt="http://schemas.openxmlformats.org/officeDocument/2006/docPropsVTypes"/>
</file>