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【星耀鹭岛】厦门鼓浪屿+打卡新地标潮汐之眼+星辰大海+云上厦门美食四日游行程单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467357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★【主题特色】潮汐之眼•摩天轮--在厦门伫立海滨之上，眼望日月星辰，与海潮共同转动！品厦门落日余晖！
                <w:br/>
                ★【缤纷景点】去厦门感受金鸡奖“星光大道”，鼓浪屿休闲度假-美食寻觅-闽南文化... 360°打卡文艺海滨！
                <w:br/>
                ★【专属体验】地标云上厦门-从你的全世界路过，登厦门最高地标360度全景鸟瞰市区美景鼓浪屿尽收眼底!
                <w:br/>
                ★【特别赠送】送[海鲜大餐]美食体验/闽南特色风味餐，送中华老字号黄则和花生汤，赠送福礼接团/矿泉水！
                <w:br/>
                ★【新年专属】全程入住同一五钻精品型优质酒店；享受家庭新年欢乐时光！儿童赠送兔年玩偶小挂件1个！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厦门——面朝大海，春暖花开～厦门别称鹭岛，福建副省级计划单列市，中国经济特区，东南沿海重要的中心城市、港口及风景旅游城市。福建东南端，是一座风姿绰约的“海上花园”。侨乡风情、闽台习俗、海滨美食、异国建筑融为一体，四季如春的气候更为海的魅力锦上添花，是全国环境最好的城市之一。由于生态环境良好，空气清新，栖息着成千上万的白鹭，形成了厦门独特的自然景观，又因为厦门的地形像一只白鹭，它因此被人称为“鹭岛”红砖白瓦的老洋房，幽静曲折的小巷陌，历史与现代的交融，它的环境、建筑、文化、名人...都不断地吸引着中外游客的到来！诗画鹭岛，你一生一定要去一次的地方... 享诗与远方的美好！</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出发地赴海滨花园城市-厦门。抵达厦门后车接送酒店，适时办理酒店入住，后自由活动/参考：可逛素有“中国十大名街”之称的【厦门中山路步行街】，中山路步行街是厦门最古老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或可中山路品特色闽南小吃！
                <w:br/>
                交通：动车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酒店早餐后游览：游览：昔日海防军事要塞【胡里山炮台】，参观仿真硅胶馆，古炮王“克虏伯大炮”，胡里山炮台是中国洋务运动的产物，历史上被称为“八闽门户、天南锁钥”。随后打卡厦门新“网红”地标【潮汐之眼】以日月星辰与海潮共同转动的---潮汐之眼是以潮汐为主题的摩天轮。高达62米，拥有32座球形珍珠状轿厢同时可容纳6名乘客，最大承载192人。“一生一世”13分14秒的时长诠释新的浪漫。后游海上花园、音乐之岛、万国建筑博览【鼓浪屿】（约3小时），鼓浪屿是一个宁静美丽的小岛，岛上拥有众多的特色店铺和风格迥异的建筑，生活气息和文艺范儿并重。凭借其独特的景色，已然成为厦门名副其实的旅游名片。因岛西南方海滩上有一块两米多高、中有洞穴的礁石，每当涨潮水涌，浪击礁石，声似擂鼓，人们称“鼓浪石”，因此而得名。途经【万国建筑博览】鼓浪屿岛上各种中西合璧的建筑，这些建筑群被统称为万国建筑博览，是鼓浪屿的中西文化交流的精萃景观。这些建筑里，有中国传统的庙宇，闽南标志的院落平房，欧式的原领事馆建筑等，其中八卦楼是厦门的近代建筑代表。后游【毓园】位于鼓浪屿东南部复兴路，是为纪念中国妇产科大夫林巧稚而建的。这是座花园式的小园林，园中屹立着林巧稚大夫的汉白玉雕像，一座托着出生婴儿的双手的雕像，还建有“林巧稚大夫生平事迹展览室”。后游【港仔后海滨浴场】站在沙滩上，面朝大海，背面就是日光岩，可以看到高处的岩石，风景极美。港仔后海滨浴场沙滩沙质细软，海水流速小，配上鼓浪屿岛屿的美丽景色，极为舒适。后游《转角遇到爱》的拍摄地点【网红最美转角】鼓浪屿上最热门网红之地，三层小楼建筑，位于两条小路的交叉点，一个向左走，一个向右走，没有背对而行，只有相互走来。后逛【鼓浪屿龙头路】，龙头路是鼓浪屿最主要的中心路段，一路上都是各种特色小吃铺，是吃货的天下，张三疯欧式奶茶、叶氏麻薯、龙头鱼丸店、沈家闽南肠粉、马拉桑鲜榨果汁...等都是必尝的美食。
                <w:br/>
                交通：汽车
                <w:br/>
                景点：胡里山炮台 鼓浪屿 万国建筑博览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酒店早餐后游览：游览闽南宗教文化圣地【厦门南普陀】千年古刹-新年祈福。寺庙起源于唐代，清康熙重建，因其与普陀山普济寺同为主奉观音菩萨，故名南普陀寺。后游览【曾厝垵】（游览时间不少于50分钟）曾厝垵被誉为“全国醉文艺村落”，这里曾是一个质朴的渔村，如今已成为炙手可热的文化创意村。现代与古朴的街区相融合，街上聚集了超多独具个性的小店，边逛边吃、边买边拍。随后打卡新地标--“星”辰大海【金鸡璀璨，星耀鹭岛之“星光大道”】，2022年金鸡百花电影节活动举办地，位于世茂海峡大厦和演武大桥之间，作为中国电影家协会和厦门市人民政府联合打造的电影文化地标，金鸡百花海岸由星光通道、星光石、剪辑胶卷、造型坐凳、金鸡报晓、风中的百花、金鸡百花星光海岸标识牌等七部分构成，设计主题定位为“星和影”，“星”是影视之星，突出影视的主题；“影”是厦门之影，彰显厦门城市特色。汇集了许多优秀电影人的签名和手印！下午游览【云上厦门】观光厅垂直高度约为300多米，拥有1300多平米360°全景观海平台，从这里远眺，厦门美景、海中的鼓浪屿、厦门大学、沙坡尾、环岛路等尽收眼底，那些高楼大厦放佛都成了火柴盒，演武大桥犹如丝带缠绕海岸线上。
                <w:br/>
                交通：汽车
                <w:br/>
                景点：厦门南普陀 曾厝垵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睡到自然醒，全天自由活动。后根据返程交通实时送站返回！自由活动推荐景点：▲推荐景点1【五缘湾帆船出海-门市198元/人自理；温馨提示：机场提前二小时送达，北站提前一小时送达，如果返程交通时间较晚，游客可自由活动，后与司机约定送站时间。
                <w:br/>
                交通：汽车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◆交通：含往返动车二等票+当地接送站+当地空调旅游用车；
                <w:br/>
                ◆住宿：五钻精品•含3晚（明发国际、翔鹭、君泰或同级）五钻精品型酒店（单房差975元）
                <w:br/>
                ◆用餐：含三早二正餐（含第二天早中餐/第三天早中餐/第四天早餐，餐标50/人，其他餐不含）；
                <w:br/>
                ◆门票：含行程中景点首道门票（自由活动期间费用不含/送潮汐之眼门票）；
                <w:br/>
                ◆导服：含当地专业优秀导游服务；
                <w:br/>
                ◆儿童：含当地旅游车费/导服费/二正餐费，不占床/不含早/不含门票，其他费用不含。（鼓浪屿过渡：儿童1.2以下免/1.2-1.5米半票18元/1.5米以上35，炮台门票儿童1.2米以下免/1.2-1.4米半票13元/1.4米以上25，云上厦门儿童1米以下免， 1..1米以上的和成人同价145元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◆单房差：出游人如果是单人，不接受拼房或不可以拼房的情况下需支付单房差。
                <w:br/>
                ◆因交通延阻、罢工、天气、飞机机器故障、航班取消或更改时间等不可抗力原因所引致的额外费用。
                <w:br/>
                ◆酒店内洗衣、理发、电话、传真、收费电视、饮品、烟酒等个人消费。
                <w:br/>
                ◆当地参加的自费以及以上“费用包含”中不包含的其它项目。
                <w:br/>
                ◆旅游人身意外保险。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16个成人报名成团（含16人），如不成团，提前一天通知，根据客人不同需求可选择改期或变更线路；如有异议请报名前提出，否则视为知晓并同意此方案，不便之处，敬请谅解！2、请各位游客带好有效身份证件，提前到达集合地点，并保持通讯畅通。3、如遇人力不可抗拒因素（自然灾害、政治因素等）旅行社可根据实际情况对旅游行程以更改或取消。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5、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疫情期间安全健康旅游提示
                <w:br/>
                春秋旅游提醒广大游客做好自身疫情防控，遵守旅游文明行为规范，爱护旅游资源，保护生态环境，安全、健康、文明旅游。
                <w:br/>
                一、防控优先，加强防护
                <w:br/>
                1．密切关注各地疫情防控部门发布的疫情风险情况，做好自我防护，戴口罩、勤洗手，勤消毒、勤通风、测体温、少聚集。
                <w:br/>
                2．在乘坐交通工具、入园游览时，自觉与其他游客保持间距。就餐时拉开桌椅间距，使用公筷公勺或进行“分餐制”。
                <w:br/>
                二、遵守秩序，文明出游
                <w:br/>
                1．通过权威渠道了解目的地最新疫情防控政策，查询景区开放、限流措施，尤其要了解门票预约、间隔入园、分时限流等措施，按要求做好相关准备。
                <w:br/>
                2．自觉遵守旅游目的地景区和文化活动场所疫情防控制度，自觉遵守旅行社疫情防控措施，请提前准备好“健康码”、身份证等有效证件，全程正确佩戴口罩，主动配合实名登记、体温检测和防疫“健康码”的查验。
                <w:br/>
                3．游览时配合景区疏导安排，保持人际距离，有序排队、有序入园、有序游览，减少进入人群密集区域和参与游客多的项目，不扎推、不聚集、不拥挤，提倡无接触游览。
                <w:br/>
                4．旅途中出现发热、干咳、乏力等症状应及时到就近的医疗机构就诊。
                <w:br/>
                5．文明理性对待疫情防控期间的游览组织方式和应急处置。
                <w:br/>
                出行温馨提示：
                <w:br/>
                一、乘车（机、船）安全事项1、游客在机、车、船停稳后方可上下机、车、船。并按机场、车站、港口安全管理规定或指示标志通行及排队上下机、车、船；要讲究文明礼貌，先照顾老人、儿童、妇女；切勿拥挤，以免发生意外。请勿携带违禁物品。2、在机、车、船临时停靠期间，服从服务人员安排，请勿远离。3、游客在乘车途中，请不要与司机交谈和催促司机开快车，违章超速和超车行驶；不要将头、手、脚或行李物品伸出窗外，以防意外发生。4、游客下车浏览、就餐、购物时，请注意关好旅游车窗，拿完自己随身携带的贵重物品；否则出现遗失被盗旅行社概不负责。二、饮食卫生安全事项1、在旅游地购买食物需注意商品质量，发现食物不卫生或有异味变质的情况，切勿食用。2、不要接受和食用陌生人赠送的香烟、食物和饮品，防止他人暗算和失窃。3、旅游期间要合理饮食，不要暴饮、暴食或贪食。4、为防止在旅途中水土不服，游客应自备一些常用药品以备不时之需。切勿随意服用他人所提供之药品。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三、游览观景安全事项1、严格遵守景区游览安全规定，听取当地导游有关安全的提示和忠告，主要应预防意外事故和突发性疾病的发生。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四、其他安全注意事项1、注意听从导游的安排，记住集中的时间和地点；认清自己所乘坐的车型、车牌号及颜色；不要迟到，因迟到造成的后果由个人负责。2、在旅游活动中，为了防止火灾事故的发生，请不要携带易燃、易爆物品；不要乱扔烟头和火种；遵守各交通运输部门、酒店等有关安全管理规定及各种法律、法规。3、游客在旅途中发生人身或财产意外事故时，按有关机构（如交通运输部门、酒店、保险公司、风景区管理单位）订立的条例或合同规定处理或公安部门查处。本旅行社尽力提供必要的协助。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2025-11-01T10:24:59+08:00</dcterms:created>
  <dcterms:modified xsi:type="dcterms:W3CDTF">2025-11-01T10:24:59+08:00</dcterms:modified>
</cp:coreProperties>
</file>

<file path=docProps/custom.xml><?xml version="1.0" encoding="utf-8"?>
<Properties xmlns="http://schemas.openxmlformats.org/officeDocument/2006/custom-properties" xmlns:vt="http://schemas.openxmlformats.org/officeDocument/2006/docPropsVTypes"/>
</file>