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【秋高气爽·养生温汤】英雄城-南昌、温汤镇休闲疗养五日游行程单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GNZB1700549451dX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★★★★★温汤镇温泉不含硫磺气，水质无色，无味，口感纯正，富含硒，偏硅酸等20多种对人体非常有益的微量矿物质元素，属国内外罕见富硒温泉，可与世界闻名的法国埃克斯矿泉媲美。
                <w:br/>
                ★★★★★泡中国最好的“硒”温泉：可饮可浴！
                <w:br/>
                ★★★★★南昌-赏亚洲最大音乐喷泉-秋水广场！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★★★★★有偿赠送4早4正餐，升级一餐樟树养生药膳。精选经济型酒店住宿！
                <w:br/>
                ★★★★★独家赠送250ml海仙配杨梅酒2瓶！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出发地-南昌
                <w:br/>
              </w:t>
            </w:r>
          </w:p>
          <w:p>
            <w:pPr>
              <w:pStyle w:val="indent"/>
            </w:pPr>
            <w:r>
              <w:rPr>
                <w:rFonts w:ascii="微软雅黑" w:hAnsi="微软雅黑" w:eastAsia="微软雅黑" w:cs="微软雅黑"/>
                <w:color w:val="000000"/>
                <w:sz w:val="20"/>
                <w:szCs w:val="20"/>
              </w:rPr>
              <w:t xml:space="preserve">
                早上指定时间地点集合后集合出发，赏沿途风光车赴英雄城—南昌；打卡南昌最新网红地【万寿宫历史文化街区】有118栋复古建筑，包括尚品街、文创集市、潮尚领地、赣味人家等，市民游客在享受万寿宫街区可看、可吃、可玩、可体验“一条龙”服务的同时，切实感受老街、老巷、老南昌的文化魅力。晚餐后参观【秋水广场】世界第二超级音乐喷泉，南昌秋水广场拥有全国最大的音乐喷泉群。音乐喷泉位于秋水广场的中心地带，秋水广场的临江位置建有一个长280米、宽25米的大型江边悬挑平台。共配置了包括中心主喷、环形高喷、圆形摇摆喷泉和数控跑泉在内的共22个水景，水景长达800米，共装有636台水泵、1591个喷头，秋水广场喷泉主喷为128米，秋水广场音乐喷泉为亚洲最大的音乐喷泉群，是国际化观光旅游的大型休闲广场。后入住酒店。
                <w:br/>
                交通：空调旅游车
                <w:br/>
                景点：万寿宫历史文化街区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
                <w:br/>
              </w:t>
            </w:r>
          </w:p>
          <w:p>
            <w:pPr>
              <w:pStyle w:val="indent"/>
            </w:pPr>
            <w:r>
              <w:rPr>
                <w:rFonts w:ascii="微软雅黑" w:hAnsi="微软雅黑" w:eastAsia="微软雅黑" w:cs="微软雅黑"/>
                <w:color w:val="000000"/>
                <w:sz w:val="20"/>
                <w:szCs w:val="20"/>
              </w:rPr>
              <w:t xml:space="preserve">
                早餐后，参观全国爱国百家爱过主义教育示范基地----【八一起义纪念馆】（凭有效证件排队领取免费参观劵、每日有限参观、政策性闭馆除外）：南昌八一起义打响了武装反抗国民党反动派的第一抢，这里为南昌八一起义总指挥部旧址，记述了当年整个战争的过程。后参观【八一起义广场】是南昌市最著名的地标性建筑之一。该广场占地约16万平方米，是一个集纪念、文化、娱乐、休闲于一体的综合性广场。后车赴“温泉之乡”——温汤镇，【温汤古井】是南宋定运禅师所砌泉井，至今已经有780多年历史，被誉为“千年禅宗温泉”。水温常年68°- 72°，水质清澈透明，无色无味，其养生保健疗病的神奇功效主要是含有微量元素——硒。低硫富“硒”的温汤温泉，具有很强的生理活性和明显的抑瘤抗癌作用！泡温泉水木桶洗脚；逛【古井泉街】温汤小镇，欣赏温汤的夜景。入住酒店。
                <w:br/>
                交通：空调旅游车
                <w:br/>
                景点：八一起义纪念馆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
                <w:br/>
              </w:t>
            </w:r>
          </w:p>
          <w:p>
            <w:pPr>
              <w:pStyle w:val="indent"/>
            </w:pPr>
            <w:r>
              <w:rPr>
                <w:rFonts w:ascii="微软雅黑" w:hAnsi="微软雅黑" w:eastAsia="微软雅黑" w:cs="微软雅黑"/>
                <w:color w:val="000000"/>
                <w:sz w:val="20"/>
                <w:szCs w:val="20"/>
              </w:rPr>
              <w:t xml:space="preserve">
                早餐后，自由活动或自由选择游览国家级森林公园—【明月山】（门票80元 自理、索道往返130元 自理、观光车30元 自理），明月山以竹海、松涛、飞瀑、温泉闻名遐迩，又因月亮文化秀出中华大地。建议缆车从山下仙境开始，乘上行因常年云雾缭绕，行走之上，有平步青云之感，故名青云栈道），观海拔1600米的月缆车至山顶，前往人间仙境——青云栈道（位于海拔1500米的明月山顶，全长3100米，亮湖，步行下山观五叠瀑布，游情侣石、十个浪漫爱情景点、五显灵官庙（世界上最小的庙）、封洞塔、石壁流泉等。或自由选择前往--【明月千古情景区】（门票130元 自理），有巨型嫦娥造像与宜春山水融为一体；数十项儿童游乐项目妙趣横生，是亲子互动的理想去处；巨大的月亮湖波光潋滟，营造出嫦娥奔月如梦似幻的神话意境；景区内鬼屋、听音室、风暴馆等,高科技体验项目让人惊喜连连…不能错过的就是精彩指数七星级的大型歌舞《明月千古情》（14:30-15:30），是一生必看的演出。还有《锅庄狂欢》《彩楼抛绣球》《文天祥点兵》等数十大演绎秀和科技秀，感受一场文化与科技的饕餮盛宴。这里有“但愿人长久，千里共婵娟”的动情欢歌，这里有嫦娥与后羿相守相望的天地之情，这里有炉火纯青的制瓷技艺，这里有荡气回肠的红色赞歌、英雄背后的女人可歌可泣…让我们在风光旖旎的明月山下，恋一轮温柔的明月，寻一段浪漫的邂逅，许一世无悔的情缘，赴一场千年的约会。后泡【温汤室外森林富硒温泉】（门票198元自理），出水温度可达 80 余摄氏度，是我省出水水温最高的温泉。温泉水舍有硫、锂、锶、锌、碘、硒、偏硅酸等多种微 量元素和矿物质，对改善血液循环、降血压及治疗心血管疾病、风湿病、皮肤病、关节炎均有明显疗效！后入住酒店。
                <w:br/>
                交通：空调旅游车
                <w:br/>
                景点：明月山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
                <w:br/>
              </w:t>
            </w:r>
          </w:p>
          <w:p>
            <w:pPr>
              <w:pStyle w:val="indent"/>
            </w:pPr>
            <w:r>
              <w:rPr>
                <w:rFonts w:ascii="微软雅黑" w:hAnsi="微软雅黑" w:eastAsia="微软雅黑" w:cs="微软雅黑"/>
                <w:color w:val="000000"/>
                <w:sz w:val="20"/>
                <w:szCs w:val="20"/>
              </w:rPr>
              <w:t xml:space="preserve">
                早餐后，参观原始生态古村—【南箬古村】（赠送游玩），八百多年历史的-南箬古村，观赏千年古银杏，红豆杉等珍贵树种，探秘“无癌长寿村”。南惹村位于明月山东路古朴的山水间，过去类似茶马古道似的道路，已经被阔扩的公路替代，弯弯曲曲一直修到了小山村，直朝云天而去。有八百多年历史的南惹村，只有17户人家，80余人的小村庄，以这样的名字称呼，答案应该只有一个：放个吓人的惹不起的名号出去，求得世世代代不惹事后的平安。随后乘车前往千年药都樟树，参观【中国中医药博物馆】，【中国药都会展中心】，中国最大的中医药材交易博览会，作为中国古代三大药帮的樟 树药帮，数千年孕育具有樟帮特色的中药材樟帮切片炮制工艺，让樟树的中药材有药不到樟树不齐，药不到樟树不灵的美誉。现在樟树有300 多家制药工厂，现代樟帮秉承千年樟帮工艺与现代科技的结合，制造出数不胜数的优质产品销往海内外。通过的大厂家的产品了解中国博大精深的中医药文化！后参观【仁和健康大讲座】参观：仁和（集团）发展有限公司组建于2001年，现已发展成为一家集药品、保健品生产销售于一体的现代医药企业集团。通过成功的品牌运作，仁和集团现已形成由仁和企业品牌和主导产品品牌组成的品牌集群。拥有妇炎洁、优卡丹、闪亮、仁和可立克等多个中国驰名商标。晚餐享用樟树养生药膳。后入住酒店。
                <w:br/>
                交通：空调旅游车
                <w:br/>
                景点：南箬古村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早餐后，结束愉快疗养之旅，适时返回温馨的家！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1、往返交通：出发地往返空调旅游车（一人一座，根据实际报名人数决定所用车辆类型）；
                <w:br/>
                2、门票：包含行程所列景区大门票、木桶洗脚；（不去不退，无任何证件优惠）
                <w:br/>
                3、住宿：四晚精选酒店标准间（房差360元/人/4晚，房差只补不退）；
                <w:br/>
                4、用餐：有偿赠送4早4正餐（如因自身原因临时放弃用餐，则餐费不退）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1、用餐：5正餐自理（为节约时间，自理用餐可由导游安排团餐：正餐30元/餐起）
                <w:br/>
                2、景交：明月山索道往返130元自理、观光车30元自理。
                <w:br/>
                3、门票：明月山80元自理，明月千古情130元自理。
                <w:br/>
                4、导服：当地持全国导游证导游上岗；服务费50元/人，报名时随团款一并支付。（当地接，当地送）
                <w:br/>
                5、保险：个人投保的旅游保险费备注.
                <w:br/>
                6、温馨提示：温汤室外森林富硒温泉+4早4正餐打包自理优惠价180元/人，报名时随团款一并支付。
                <w:br/>
                备注1：1.2米以下儿童价仅含车位费和导服费，其他费用敬请自理。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全程仅一站</w:t>
            </w:r>
          </w:p>
        </w:tc>
        <w:tc>
          <w:tcPr/>
          <w:p>
            <w:pPr>
              <w:pStyle w:val="indent"/>
            </w:pPr>
            <w:r>
              <w:rPr>
                <w:rFonts w:ascii="微软雅黑" w:hAnsi="微软雅黑" w:eastAsia="微软雅黑" w:cs="微软雅黑"/>
                <w:color w:val="000000"/>
                <w:sz w:val="20"/>
                <w:szCs w:val="20"/>
              </w:rPr>
              <w:t xml:space="preserve">仁和药业150分钟（无强制消费，但须配合购物店停留时间150分钟，未配合者补150元/人，敬请谅解！！）</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4、此旅游产品为特价散客拼团线路，不含发票；满45人以上才发班，如未满45人以上则延后班期或自动解除旅游合同；旅行社会在出发前2日通知游客，费用全退，旅行社不承担相应的损失。
                <w:br/>
                5、特殊退费：本线路是超值特价打包线路，任何证件无优惠。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报名费的60%。 
                <w:br/>
                9、所有线路均含旅行社责任险，强烈建议游客另自行购买旅游人身意外险。
                <w:br/>
                10、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11、凡遇人力不可抗拒因素（自然灾害、交通拥堵、政治因素等）旅行社可根据实际情况替换或取消原定景点，超出原定成本由旅游者承担，未发生按成本退还旅游者。
                <w:br/>
                12、旅行社有权根据实际情况调整游览顺序，但不增加减少服务项目，如遇客人原因自行离队或放弃旅游景点，视为自动放弃，费用不退。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2025-06-29T17:36:08+08:00</dcterms:created>
  <dcterms:modified xsi:type="dcterms:W3CDTF">2025-06-29T17:36:08+08:00</dcterms:modified>
</cp:coreProperties>
</file>

<file path=docProps/custom.xml><?xml version="1.0" encoding="utf-8"?>
<Properties xmlns="http://schemas.openxmlformats.org/officeDocument/2006/custom-properties" xmlns:vt="http://schemas.openxmlformats.org/officeDocument/2006/docPropsVTypes"/>
</file>