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【延安印象】西安延安纯玩5日游行程单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478901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参观世界文化遗产【秦始皇陵兵马俑博物馆】
                <w:br/>
                游览“源出昆仑衍大流，玉关九转一壶收”美称的【壶口瀑布】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【延安印象】西安延安纯玩5日游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宁波-西安HU7588（13：50/17：05）
                <w:br/>
              </w:t>
            </w:r>
          </w:p>
          <w:p>
            <w:pPr>
              <w:pStyle w:val="indent"/>
            </w:pPr>
            <w:r>
              <w:rPr>
                <w:rFonts w:ascii="微软雅黑" w:hAnsi="微软雅黑" w:eastAsia="微软雅黑" w:cs="微软雅黑"/>
                <w:color w:val="000000"/>
                <w:sz w:val="20"/>
                <w:szCs w:val="20"/>
              </w:rPr>
              <w:t xml:space="preserve">
                请各位贵兵携带好有效证件前往宁波机场，前往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交通：飞机
                <w:br/>
                景点：【回民街】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西安博物院•小雁塔-黄河壶口瀑布
                <w:br/>
              </w:t>
            </w:r>
          </w:p>
          <w:p>
            <w:pPr>
              <w:pStyle w:val="indent"/>
            </w:pPr>
            <w:r>
              <w:rPr>
                <w:rFonts w:ascii="微软雅黑" w:hAnsi="微软雅黑" w:eastAsia="微软雅黑" w:cs="微软雅黑"/>
                <w:color w:val="000000"/>
                <w:sz w:val="20"/>
                <w:szCs w:val="20"/>
              </w:rPr>
              <w:t xml:space="preserve">
                早餐同时退房，集合乘车游览参观【西安博物院•小雁塔】（周二闭馆更换大唐西市博物馆），西安博物院是一个盛放长安物华天宝的现代建筑，一个是静静矗立1400年的唐代古塔。古都西安从西周开始，先后有13个王朝在这里建都，留下了数不清的文化遗产。如今，数千年的光阴浓缩在西安博物院中。这里有十三朝古都的璀璨记忆。后乘车前往壶口（车程4.5小时左右），中餐后参观【黄河壶口瀑布】（1小时）。齐声颂唱《黄河大合唱》。用心感受黄河壶口瀑布这个中华民族魂魄的壮丽奇观。壶口瀑布，号称“黄河奇观”，黄河上唯一的黄色大瀑布，也是中国的第二大瀑布。“风在吼，马在叫，黄河在咆哮......” 游览结束后返回酒店休息。
                <w:br/>
                温馨提示
                <w:br/>
                1：未包含黄河壶口景区景交车费用，此项费用为必消费用。（往返40元，往返15公里）。
                <w:br/>
                交通：旅游车
                <w:br/>
                景点：西安博物院•小雁塔-黄河壶口瀑布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西安-圣地延安-南泥湾-王家坪-枣园旧址
                <w:br/>
              </w:t>
            </w:r>
          </w:p>
          <w:p>
            <w:pPr>
              <w:pStyle w:val="indent"/>
            </w:pPr>
            <w:r>
              <w:rPr>
                <w:rFonts w:ascii="微软雅黑" w:hAnsi="微软雅黑" w:eastAsia="微软雅黑" w:cs="微软雅黑"/>
                <w:color w:val="000000"/>
                <w:sz w:val="20"/>
                <w:szCs w:val="20"/>
              </w:rPr>
              <w:t xml:space="preserve">
                早餐后，乘车赴延安，途中参观【南泥湾】，南泥湾齐声颂唱红歌【南泥湾】，今天或许不再会有当年那种物质之短缺，环境之恶劣，却同样面临着多困难与机遇，经历着一场深刻的历史性变革。我们更需要从南泥湾的先辈那里汲取精神养料，迎难而上，苦中作乐，自力更生，艰苦奋斗。后车赴圣地延安（车程约60分左右），乘车前往革命圣地延安。参观【王家坪或杨家岭】革命旧址（游览约1h）。从滚滚的延河水到巍巍的宝塔山，从延安革命纪念馆到凤凰山、杨家岭、王家坪、枣园……一孔孔散发着大地气息的窑洞无言地诉说着那13年的光辉历程。后参观被誉为“延安的中南海”的【枣园革命旧址】。（游览约1h）枣园革命旧址是中共中央书记处所在地，是一个园林式的革命纪念地；后参观【1938红色街区】。
                <w:br/>
                中餐后 乘车返回西安 （车程4小时左右）。游览亚洲最大的水景广场【大雁塔水景广场】，【袁家村美食城】自费享用陕西地道美食。晚餐后，夜幕降临，华灯初上，【夜游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之后返回酒店休息。
                <w:br/>
                温馨提示
                <w:br/>
                1：自费欣赏延安旅游的金边名片【延安保育院】（258元/人起）或【红秀•延安】（198元/人起）大型红色历史舞台剧。
                <w:br/>
                2：不含延安讲解耳机。自费租赁电子蓝牙耳机20元/人/天。
                <w:br/>
                交通：旅游车
                <w:br/>
                景点：圣地延安-南泥湾-王家坪-枣园旧址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临潼-华清宫-骊山-兵马俑
                <w:br/>
              </w:t>
            </w:r>
          </w:p>
          <w:p>
            <w:pPr>
              <w:pStyle w:val="indent"/>
            </w:pPr>
            <w:r>
              <w:rPr>
                <w:rFonts w:ascii="微软雅黑" w:hAnsi="微软雅黑" w:eastAsia="微软雅黑" w:cs="微软雅黑"/>
                <w:color w:val="000000"/>
                <w:sz w:val="20"/>
                <w:szCs w:val="20"/>
              </w:rPr>
              <w:t xml:space="preserve">
                早餐后，乘车前往唐•华清宫景区（车程约1 小时）； 游览【华清池•骊山】景区（游览约 2 小时）；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
                <w:br/>
                中餐升级【大唐尚食宴】特色餐，后游览世界第八大奇迹，西安游必看的震撼【秦•兵马俑】（ 游览约 2.5 小时）； 八千多件威武的秦俑武士，数万件青铜兵器，所向披靡的帝国之师，聚集在地下两千年，最终成为人类文明的巨大遗产。这里不仅有历史•文明•艺术•制度•阶级，更有神奇与无限的遐想••••••一统帝国的真实呈现。赠送使用电子蓝牙耳机（兵马俑+华清宫景区）（原价：20元/人/天）。
                <w:br/>
                温馨提示： 
                <w:br/>
                1: 不含华清宫兵谏亭电瓶车20元/人、兵马俑景区电瓶车5-15元/人，非必消，按需自理。 
                <w:br/>
                2: 沿途的高速服务区、餐厅、景区通道、宾馆大堂设立的旅游商品出售（如特产、文创品、 玉器饰品等），此类非旅行社指定购物店，所有消费均属个人自愿消费行为，我公司不承担任何售后责任。 
                <w:br/>
                3: 旺季期间兵马俑人流量较大，导游在实际参观景点不减少的前提下，可根据实际情况调整游览顺序。
                <w:br/>
                4：自费欣赏《复活的军团》298/人起或《驼铃传奇》298人起
                <w:br/>
                交通：大巴
                <w:br/>
                景点：华清宫-骊山-兵马俑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西安-宁波HU7587（08：45/11：20）
                <w:br/>
              </w:t>
            </w:r>
          </w:p>
          <w:p>
            <w:pPr>
              <w:pStyle w:val="indent"/>
            </w:pPr>
            <w:r>
              <w:rPr>
                <w:rFonts w:ascii="微软雅黑" w:hAnsi="微软雅黑" w:eastAsia="微软雅黑" w:cs="微软雅黑"/>
                <w:color w:val="000000"/>
                <w:sz w:val="20"/>
                <w:szCs w:val="20"/>
              </w:rPr>
              <w:t xml:space="preserve">
                早上退房前往西安机场，返回温馨的家。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1交通：宁波-西安往返机票（含基建燃油费）以具体出票为准
                <w:br/>
                2车辆：旅游车辆证照齐全，保证一人一正坐，车辆无事故隐患，整洁，驾驶员礼貌待客，文明驾驶；
                <w:br/>
                3.住宿：共包含四晚住宿，西安入住当地三星酒店（网评2钻），壶口入住黄土情酒店或其他同级酒店。
                <w:br/>
                遇特殊原因（如天气，交通，地面，酒店接待能力），可能变更住宿地点，标准不变。
                <w:br/>
                4用餐：包含 4早餐4正餐（早餐为酒店赠送，没产生酒店住宿自然不含早餐，正餐标准：30元/人/餐
                <w:br/>
                门票：行程中所列景点首道门票
                <w:br/>
                5.	景区规定：持有军官证、残疾证、记者证等各种优惠证件需游客本人到散客窗口自行排队购票。旺季散客窗口排队时间太长，如需导游代购门票，游客就要放弃使用证件，旅行社不再退还差价！
                <w:br/>
                6.导游：当地中文导游服务、持全国导游资格证上岗
                <w:br/>
                7.购物：全程0购物
                <w:br/>
                8.儿童： 12周岁以下，仅含半餐、导服、车费和机票，不含门票、床位、早餐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
                <w:br/>
                1、兵马俑电瓶车：5-15元/单程（自愿选择）  壶口电瓶车：40元/往返（必消），延安耳机：20/人
                <w:br/>
                2、《红秀延安》198/人起或《延安保育院》258/元起。《驼铃传奇》推荐白金票298元/人  贵宾票398元/人或【复活的军团】（298元/人起）
                <w:br/>
                1、	非免费餐饮费、洗衣、电话、饮料、烟酒、付费电视、行李搬运等费用；
                <w:br/>
                2、	差价：单人入住须补房差。升级舱位、升级酒店、升级房型等产生的差价
                <w:br/>
                3、	儿童：儿童不占床，如需占床请补交费用，不含早餐；不含门票，届时请根据身高情况，在景区门口自行购买
                <w:br/>
                4、个人消费：行程所列包含以外所有自费项目、酒店内洗衣、理发、电话、传真、收费电视、饮品、烟酒等个人消费产生的费用
                <w:br/>
                5、行程中未提到的其它费用：如特殊门票、景区内二道门票、游船、观光车、滑道等费用；
                <w:br/>
                6、因交通延误、取消等意外事件或不可抗力原因导致的额外费用，及个人所产生的费用等；
                <w:br/>
                7、因旅游者违约、自身过错、自身疾病，导致的人身财产损失而额外支付的费用；
                <w:br/>
                8、保险：不含旅游人身意外保险，建议您自行购买。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1.单房差：如产生单人或单男单女情况，行程安排的酒店无法提供三人间或加床服务；我公司也不安排同团拼住，游客需补单房差。
                <w:br/>
                2.儿童：只含往返交通、旅游车位、正餐及导游服务。住宿不占床无含早餐，儿童门票及动车票自购。
                <w:br/>
                3.老年人：老年人出团必须携带本人身份证，在报名前需咨询医生是否可以出行并向旅行社如实说明个人身体健康情况， 70周岁以上需有亲友陪同出行。 
                <w:br/>
                4.餐食：早餐及正餐不吃视为放弃不退费，正餐十人一桌八菜两汤，人数不足菜品酌减。
                <w:br/>
                5.用车：3年内正规旅游车，根据实际当团人数安排车型。
                <w:br/>
                6.接送：接航班/列车；送航班/列车，为专车服务，但不保证有导游。
                <w:br/>
                8.服务时间：每天从酒店出发至当日行程结束送至酒店（或列车/航班）结束。
                <w:br/>
                9.离团：因游客自愿离团，须签署声明，我公司只退未发生之正餐、门票、住宿费用，如游客未与我公司协商一致擅自离团，将视为自动放弃本次旅游合同的所有权益，离团后我公司不承担任何责任。
                <w:br/>
                10：自由活动及外出：行程所在地皆为人流量大人员复杂，自由活动期间游客应对期间产生的费用、个人财产及人身安全谨慎思量，此期间属于游客的个人行为来决定，我公司不承担任何责任。
                <w:br/>
                11：华山游览：因导游职业因素故只带团乘坐缆车上山后适时讲解后自由活动，不陪伴游客爬山，登山游客视自身条件量力而行。
                <w:br/>
                12：交通：游客所乘航班、列车因晚点、延误、改期所造成行程减少、景点无法参观，我公司声明免责，只退未发生部分差额。
                <w:br/>
                13：其他：景区、酒店、餐厅、机场、列车站有经营性商店或消费品，以上非我公司安排，请游客慎重选择。
                <w:br/>
                14：行程中在不减少景点的前提下我公司有权利根据具体游览时间来调整游览顺序，
                <w:br/>
                15：人力不可抗因素及当地临时性政策与通告造成的损失我社不承担经济赔偿责任。
                <w:br/>
                16：6/7/8月北方入夏，早晚略有温差，白天注意防晒出行带好适当衣服；下雨天气时请注意户外的路况。上下台阶及旅游车缓慢勿争抢勿着急，到餐厅等公众室内场所注意地面以防滑倒！入住酒店时，注意卫生间地面，注意防滑防止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我社可调整行程，如遇人力不可抗拒因素造成无法游览的景点我社只负责退还团队门票价差额，不承担由此造成的损失和责任；游客因个人原因临时放弃游览，用餐，及住宿等，我社一概不退费用，正常行程内负责接送，提前到达或推迟返程则自理。
                <w:br/>
                2、游客在全程旅游或自由活动时请注意安全，请尽量避免单独出行；记好同行人员、导游的手机、房间以及自己下榻的酒店名称。
                <w:br/>
                3、请带好有效证件登机，儿童带好户口本，若因自身原因造成不能成行的由旅游者自行承担责任。
                <w:br/>
                4、团队机票一经开出不得签转、更改,部分团队机票为包机买断,不得退票,其余按航空公司客规退票）,如特殊情况进行协商处理。若遇人力等不可抗拒因素而产生飞机延误或取消，旅行社不承担责任。
                <w:br/>
                5、行程中门票已分年龄段收取，因此在旅游途中无需退门票差价。
                <w:br/>
                6、如遇天气、自然灾害等不可抗力因素（如飞机延误/取消，火车延误/取消等）及政策性调整，所产生费用客人自理。 
                <w:br/>
                7、参团时有以下疾病的旅客需要提前向组团社说明，不得隐瞒参团：心脏病、脑溢血、精神病、糖尿病、癌症、癫痫病等重大疾病的犯者；此类疾病在旅游途中发生，组团社及保险公司不承担任何责任及赔偿。 
                <w:br/>
                9、此散客价格，旅行社仅提供相应团费的旅行社正规旅游发票；其他发票一概无法提供，请游客报名时务必须知，以免给您的出行带来不便与不愉快。
                <w:br/>
                10、我社处理客人投诉主要以客人当地填写的意见反馈单为准，请真实填写游客意见单。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2025-07-17T05:27:15+08:00</dcterms:created>
  <dcterms:modified xsi:type="dcterms:W3CDTF">2025-07-17T05:27:15+08:00</dcterms:modified>
</cp:coreProperties>
</file>

<file path=docProps/custom.xml><?xml version="1.0" encoding="utf-8"?>
<Properties xmlns="http://schemas.openxmlformats.org/officeDocument/2006/custom-properties" xmlns:vt="http://schemas.openxmlformats.org/officeDocument/2006/docPropsVTypes"/>
</file>