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【青甘环线双飞八日游】雷台公园＋张掖七彩丹霞+嘉峪关城楼+莫高窟+鸣沙山月牙泉＋水上雅丹＋茶卡盐湖＋青海湖＋塔尔寺双飞8日游行程单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纯玩零购物，无任何消费陷阱，如进购物店，赔偿2000元/人。
                <w:br/>
                无限制畅收。
                <w:br/>
                产品特别升级：敦煌到兰州一程火车，节省时间、畅游丝路线。
                <w:br/>
                用车独享： 8人以下安排1+1陆地头等舱，8人以上（含8人）安排2+1陆地头等舱。（舒适座椅、宽敞空间、135度倾斜躺椅）。
                <w:br/>
                品当地美食：甘州风味餐 关城烽火宴 丝路花雨宴 
                <w:br/>
                住当地精选酒店：全程四钻酒店住宿，乐享静谧美梦。
                <w:br/>
                特别赠送：24小时接机服务、24小时专属管家、任何问题行中随时在线解决。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D1第一天：出发地Q兰州
                <w:br/>
                早餐：敬请自理
                <w:br/>
                午餐：敬请自理
                <w:br/>
                晚餐：敬请自理
                <w:br/>
                住宿：兰州/西宁
                <w:br/>
                各位贵宾携带有效身份证件乘XX前往【兰州/西宁】，抵达乘车赴酒店入住，自由活动。
                <w:br/>
                兰州新区：兰州瑞岭国际商务酒店 兰州兰石中川机场美仑酒店 新区锦辰尚雅酒店  维也纳国际酒店(兰州中川机场旗舰店) 新区智选假日 格林东方  宏建中川机场美仑国际酒店 半亩方塘大酒店 兰州铂悦尚雅酒店或同级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br/>
                D2第二天：兰州新区/西宁--武威（240km 约3.5小时）--张掖（230km 约3.5小时）
                <w:br/>
                早餐：酒店早餐
                <w:br/>
                午餐：敬请自理
                <w:br/>
                晚餐：含
                <w:br/>
                住宿：张掖
                <w:br/>
                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张    掖：张掖智选假日  张掖尚景国际酒店  张掖铭嘉乐国际  丝路悦港酒店(张掖高铁站店)  张掖山水源酒店 嘉亨酒店  张掖锐驰国际酒店  张掖丝路瑞华酒店  张掖都城假日  张掖七彩宾馆  张掖鑫盛悦  张掖天域绿尔佳酒店  张掖品尊国际  张掖富来登温泉假日酒店或同级
                <w:br/>
                <w:br/>
                D3第三天：张掖--嘉峪关（230KM、约3小时）--敦煌（380KM、约5小时）
                <w:br/>
                早餐：酒店早餐
                <w:br/>
                午餐：含
                <w:br/>
                晚餐：敬请自理
                <w:br/>
                住宿：敦煌
                <w:br/>
                酒店早餐，后乘车前往嘉峪关，抵达后游览【嘉峪关城楼】（游览1-2小时）嘉峪关城楼是明代万里长城的西端起点，是明代长城沿线建造规模最为壮观，保存程度最为完好的一座古代军事城堡。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前往敦煌入住酒店。
                <w:br/>
                敦煌：敦煌太阳温泉酒店  敦煌富国酒店  富丽华大酒店  川渝酒店  敦煌丝路怡苑大酒店  敦煌驼峰国际大酒店  敦煌天润国际  敦煌尚和颐景酒店  敦煌沙洲景华酒店  敦煌海联国际饭店  敦煌嘉河云镜酒店或同级
                <w:br/>
                温馨提示：
                <w:br/>
                途中会经过高速休息站瓜州服务区，内有当地商贩在此兜售特产和瓜果，请您谨慎选择，此处非本产品指定购物店。
                <w:br/>
                嘉峪关景区游览时间长，全程步行，建议穿合适的运动鞋；景区观赏游览拍照极佳。
                <w:br/>
                <w:br/>
                D4第四天：敦煌
                <w:br/>
                早餐：酒店早餐
                <w:br/>
                午餐：含
                <w:br/>
                晚餐：敬请自理
                <w:br/>
                住宿：敦煌
                <w:br/>
                酒店早餐后，前往世界文化遗产【莫高窟】(游览2-3小时）（11月含B票，A类票需补差价138；12月D票，参观12个洞窟，游览3-4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后前往参观【鸣沙山月牙泉】(游览时间2-3小时)，古往今来这里以&amp;quot;山泉共处，沙水共生&amp;quot;的奇妙景观著称于世，被誉为&amp;quot;敦煌八景&amp;quot;之一 。月牙泉处于鸣沙山环抱之中，其形酷似一弯新月而得名，被誉为&amp;quot;塞外风光之一绝&amp;quot;。后入住酒店。
                <w:br/>
                住宿安排：敦煌太阳温泉酒店  敦煌富国酒店  富丽华大酒店  川渝酒店  敦煌丝路怡苑大酒店  敦煌驼峰国际大酒店  敦煌天润国际  敦煌尚和颐景酒店  敦煌沙洲景华酒店  敦煌海联国际饭店  敦煌嘉河云镜酒店或同级
                <w:br/>
                温馨提示：
                <w:br/>
                如果预约莫高窟A票则需补138元/人差价。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7.敦煌昼夜温差较大，可以适当带件冲锋衣或薄外羽绒服。
                <w:br/>
                <w:br/>
                D5第五天：敦煌--水上雅丹（560KM 约8.5小时）--大柴旦（230KM约3小时）
                <w:br/>
                早餐：酒店早餐
                <w:br/>
                午餐：敬请自理
                <w:br/>
                晚餐：含
                <w:br/>
                住宿：大柴旦
                <w:br/>
                酒店早餐后，乘车前往水上雅丹，途经南八仙雅丹，这是一片雅丹地貌，规模宏大，被风侵蚀的土林群。名称来自上世纪的八位女地质员，他们为了寻找石油资源而牺牲在这片土地。
                <w:br/>
                后乘车前往【乌苏特水上雅丹】（游览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住宿安排：
                <w:br/>
                大柴旦：光岳酒店 守信龙之梦酒店或同级别酒店
                <w:br/>
                温馨提示：
                <w:br/>
                此天途经之地较为偏僻，无推荐餐厅，可以提前自备便携式干粮（牛奶、面包、巧克力、水果等食物）。沿途视当日交通情况及进度，安排1-2次停车休息。
                <w:br/>
                1. 去水上雅丹一定要穿暖和，尤其是坐观光车的小伙伴，因为观光车开起来真的会有一点冷。
                <w:br/>
                2. 需要注意防晒，防晒霜记得涂，防风镜、墨镜帽子、防晒衣等一类防护用具都可以带上。
                <w:br/>
                3. 全程只有起始点有洗手间，所以我们要放松完再出发还要带上充足的水。
                <w:br/>
                4. 部分雅丹可以爬上去，寻找合适机位，用广角镜头拍摄雅丹地貌震撼的场景，长焦拍摄人景合一的场景。
                <w:br/>
                5. 一定要顺光拍，不然湖水，人像都会失色。
                <w:br/>
                6. 雅丹地貌主色调为土黄色，可以穿着异域风情、酷越野、纯色服装，还可以选择搭包，水杯等户外用品做搭配。
                <w:br/>
                特别提醒：此天多为无人区、无服务区、多为旱厕、建议备伞。
                <w:br/>
                <w:br/>
                D6第六天：大柴旦-茶卡/青海湖
                <w:br/>
                早餐：酒店早餐
                <w:br/>
                午餐：含
                <w:br/>
                晚餐：敬请自理
                <w:br/>
                住宿：茶卡/青海湖沿线
                <w:br/>
                酒店早餐后，参观【茶卡盐湖】或【茶卡壹号-盐湖景区】（不含区间车、游览1.5-2小时）被誉为“人一生必去的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后前往青海湖沿线入住酒店。
                <w:br/>
                住宿安排：嫦娥酒店  黑马河蓝蓝酒店  蓝天宾馆或同级
                <w:br/>
                若遇特殊情况则安排以下茶卡酒店：东晨国际或同级温馨提示：
                <w:br/>
                1. 游玩茶卡盐湖前最好准备一些湿纸巾，当裸露的皮肤沾上盐粒或者盐水后要用淡水清洗或用纸巾擦掉，时间稍长，会对皮肤造成一定的损伤。
                <w:br/>
                2. 茶卡盐湖地区海拔约3000米，要注意不能距离运动，以免产生高原反应。
                <w:br/>
                3. 出行时要穿宽松、保暖的衣服。因为青海湖昼夜温差比较大，早、晚气温偏低。所以一定要注意保暖，即使在夏季也必须准备厚外套或毛衣。
                <w:br/>
                4. 青海湖地处高原，这里有强烈的阳光和紫外线，可能会伤害你的眼睛所以要准备太阳帽和墨镜。
                <w:br/>
                5. 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w:br/>
                D7第七天：青海湖沿线--塔尔寺（150KM约2.5小时）--西宁（40KM 约1小时）/兰州市区（240KM约3.5小时）
                <w:br/>
                早餐：酒店早餐
                <w:br/>
                午餐：含
                <w:br/>
                晚餐：敬请自理
                <w:br/>
                住宿：西宁/兰州
                <w:br/>
                酒店早餐后，前往中国内陆第一大咸水湖青海湖，游览【青海湖二郎剑景区】（游览1-2小时）在这颗高原明珠上，感受微风吹过在湖面卷起涟漪，眼前的湖泊，远处的雪山，放慢脚步，把美色留住。
                <w:br/>
                后乘车前往西宁，抵达后参观藏传佛教六大宗主寺之一的【塔尔寺】（游览时间1.5-2小时、不含讲解费和区间车），首屈一指的名胜古迹和全国重点文物保护单位。因先有塔，而后有寺，故名塔尔寺。塔尔寺的酥油花、壁画和堆绣是其艺术三绝，非常值得一看。
                <w:br/>
                后乘车前往兰州市区，抵达后入住酒店。
                <w:br/>
                兰州市区：兰州晋坤酒店  兰州丽怡酒店  兰州丽呈气象站店  兰州长信国际  兰州兰博梁山酒店  兰州华联宾馆  兰州甘肃国际大酒店  兰州飞天大酒店  甘肃万寿宫大酒店  安盛国际酒店  兰州西北师大学术交流中心  兰州奥体中心酒店  兰州丽呈睿轩 气象局或同级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w:br/>
                D8第八天：兰州-温馨的家
                <w:br/>
                早餐：酒店早餐
                <w:br/>
                午餐：敬请自理
                <w:br/>
                晚餐：敬请自理
                <w:br/>
                住宿：温暖的家
                <w:br/>
                早餐后，自由活动，根据酒店行业规定12点钟前酒店退房，根据车次时间酒店集合送至火车站乘飞机返回出发地。我们的西北之行就此画上圆满的句号！
                <w:br/>
                <w:br/>
                此日备注：我社已代定酒店至机场单趟拼车接送，请根据通知时间提前退房，酒店提供免费早餐，在酒店开餐前需出发的，酒店提供路餐打包，请勿忘于前台领取；出发时间在中午12点后的，请提前退房，再自行安排活动（请注意酒店退房时间，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所有赠送项目不用不退，因客观原因导致赠送的项目参观不了，无费用可退。
                <w:br/>
                机   票	含出发地-兰州往返机票经济舱（廉价航空行李现询）
                <w:br/>
                门   票	行程所列景点含首道门票（全程门票不含缆车、电瓶车、区间车、讲解费）行程中的车程时间不包含景点的游览时间；当日景点游览顺序在不响行程的情况下，我社可调整游览顺序。
                <w:br/>
                行程所含门票报名的时候均已按照优惠价格减去差价，浙江籍客人和南京籍客人免票政策也已减免，故行程所含门票再无任何二次优惠退费，请周知。
                <w:br/>
                住   宿	全程网评4钻酒店 ，青海湖沿线或茶卡安排干净卫生双标间。每人一床位。因西
                <w:br/>
                北条件有限，酒店热水分时段供应，青海大部分酒店无空调、带独立卫生间。客人自
                <w:br/>
                愿放弃住宿、费用不退。如我社提供的参考酒店无法接待的情况下，我社可以协商安
                <w:br/>
                排其他酒店！
                <w:br/>
                用   餐	含7早6正餐（50元/正/人，十人一桌，八菜一汤，不含酒水）；
                <w:br/>
                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用   车	安排1+1陆地头等舱豪华用车（舒适座椅、宽敞空间），保证一人一正座，不提供座次要求。
                <w:br/>
                行李舱参考：24寸7件、26寸6件、28寸4件（7座、9座）
                <w:br/>
                导   游	当地持证导游服务，8人以下（含8人）司机兼向导；司机不做讲解。景区参观不陪同。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1.往返宁波栎社机场的车费
                <w:br/>
                2.航空保险
                <w:br/>
                3.行程内注明的自理\自费项目
                <w:br/>
                4.不含酒店房卡押金；酒店内洗衣、理发、电话、传真、收费电视、饮品、烟酒等个人消费
                <w:br/>
                5.因交通延阻、罢工、天气、飞机机器故障、航班取消或更改时间等不可抗力原因所引致的额外费用；
                <w:br/>
                2-12周岁小童含车费、半餐费、导服费，不含门票，不占床，不含酒店早餐；
                <w:br/>
                全程纯玩0购物(注：景区、服务区内的各种小商店不计旅游行程中规定的购物店)。
                <w:br/>
                景区小交通自理
                <w:br/>
                鸣沙山	电瓶车 单程10元/人，往返20元/人。骑骆驼100-120元/人，
                <w:br/>
                滑沙25元/人，鞋套15元/人。
                <w:br/>
                敦煌演出	《乐动敦煌》298元/人起 《丝路花雨》238元/人起 
                <w:br/>
                《又见敦煌》淡季普通298元/人，至尊588元/人
                <w:br/>
                水上雅丹	区间车60元/人
                <w:br/>
                塔尔寺	区间车35元/人、讲解费15元/人起
                <w:br/>
                （必消项目、根据人数核算费用）
                <w:br/>
                特色美食	敦煌大漠风情宴1880元/桌 烤全羊1980元/只起
                <w:br/>
                所有自费项目请以景区实际公布价格为准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不满12周岁（1.2以下儿童含车位费、导服、半价正餐；不占床不含酒店早餐、门票等如有产生请自理）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5、在藏区转经请按照顺时针的方向。对于随处可见的长跪朝圣者，请勿围观、拍照。
                <w:br/>
                6、初入藏区，尽管海拔较低，但因为早晚温差较大，晚上尽量不要洗澡，以防感冒。
                <w:br/>
                7、青海属经济欠发达地区，当地三星级酒店均无空调设备，请不要用内地标准星级酒店来衡量西北的酒店；
                <w:br/>
                8、西宁海拔2300米，大多人不会有髙原反应，但是由于初到高原，请不要剧烈运动，注意休息，切勿感冒；塔尔寺寺庙内是严禁拍摄的，偷拍后果十分严重，以免造成不必要的麻烦；不要在寺庙外的商贩们手中购买藏刀或任何野生动物的毛皮，野生藏羚羊的角，头骨等等，事实上如果你在离开当地时被发现携带有这些物品，可能会面临很大的麻烦。
                <w:br/>
                8.西北地区深居西北内陆，属典型的大陆性半湿润半干旱气候，雨季集中在6—9月，年降雨一般在200―400毫米，冬寒长，夏暑短，气候干燥，风大沙多。最显著特征是：气温日差大，日照时间长，太阳辐射强，大部地区昼夜温差可达到12℃～15℃。所以即使在夏季去西北，也应该准备几件厚衣服。
                <w:br/>
                9.青海由于地处内陆，日照时间长，一般在3000小时左右，光热资源充足，昼夜温差较大，无霜期170天，是全国日照和太阳辐射最充足的地区之一,特别适宜农作物及瓜果生长。请游客根据自身情况，带足衣物、水等，太阳帽太阳镜及防晒油以作外出护肤之用。
                <w:br/>
                10.青海地区受宗教影响，风俗习惯与我们有很大不同，游览时（如进寺庙），请谨记地陪导游宣布的有关注意事项，入乡随俗，不要提及有关少数土特产店在沙漠中要注重环保，骑骆驼时，要防止骆驼站起来和卧倒时将人摔下，在这时要抱紧驼鞍或驼峰。
                <w:br/>
                参团报名：报名时请留下您在旅游期间使用的手机号码，方便我们的工作人员与您联络，力争在机场出站口第一时间能接到您。
                <w:br/>
                身体健康：青海地处高原，您抵达后及旅行中，请注意休息、合理安排作息时间，多食水果、蔬菜，补充身体水分，保持愉快的心情，尽量不要剧烈运动和过量饮酒，避免引发高原反应，影响您的美好旅程。紫外线较强，早晚温差较大，请您注意防晒、保暖。
                <w:br/>
                酒店住宿 1、您在住宿期间使用的自费用品或因遗失钥匙牌需向酒店承担的费用，由您自行承担。
                <w:br/>
                2、退房及返程前请仔细整理好随行物品，以免遗漏给您增加不必要的麻烦。
                <w:br/>
                出行安全 1、接送机车辆上未配备导游。2、经过景区特别是人流拥挤地段、乘坐索道、游船、观光电瓶车时，请您注意个人安全，照顾好您身边的老人及小孩，保管好随身财物。3、旅程中，请您跟好导游，不要脱队，以免发生安全事故。部分景区道路崎岖，请您仔细留心脚下的道路，注意安全。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2025-05-04T01:00:49+08:00</dcterms:created>
  <dcterms:modified xsi:type="dcterms:W3CDTF">2025-05-04T01:00:49+08:00</dcterms:modified>
</cp:coreProperties>
</file>

<file path=docProps/custom.xml><?xml version="1.0" encoding="utf-8"?>
<Properties xmlns="http://schemas.openxmlformats.org/officeDocument/2006/custom-properties" xmlns:vt="http://schemas.openxmlformats.org/officeDocument/2006/docPropsVTypes"/>
</file>