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安吉江南天池滑雪、自然博物馆二日行程单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490545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安吉江南天池滑雪、自然博物馆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联合国人居唯一获得县、中国美丽乡村示范县、有着 72%森林覆盖率、75%植被覆盖率的，负氧离子达到 2 级的最佳生态旅游县-浙江安吉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舟山→安吉（车程不少于4.5小时）
                <w:br/>
              </w:t>
            </w:r>
          </w:p>
          <w:p>
            <w:pPr>
              <w:pStyle w:val="indent"/>
            </w:pPr>
            <w:r>
              <w:rPr>
                <w:rFonts w:ascii="微软雅黑" w:hAnsi="微软雅黑" w:eastAsia="微软雅黑" w:cs="微软雅黑"/>
                <w:color w:val="000000"/>
                <w:sz w:val="20"/>
                <w:szCs w:val="20"/>
              </w:rPr>
              <w:t xml:space="preserve">
                06:30东港海中洲，06:50临城银泰公交站牌，07:10定海海洋大学集合出发。车赴安吉。
                <w:br/>
                抵达后参观游览【江南天池】（游览时间不少于30分钟，观亚洲最大的抽水蓄能电站），之后游玩全长近800余米，落差40米，宽度40-150米，面积6万多平方米的江南唯一冬季野外滑雪场——【江南天池滑雪场】（时间不少于3小时）：雪场占地6万平方，场内设有高级滑雪道，中级滑雪道、初级滑雪道和儿童雪圈道及戏雪场，可满足不同人群的需求。
                <w:br/>
                交通：旅游大巴车
                <w:br/>
                景点：【江南天池】【江南天池滑雪场】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安吉→舟山（车程不少于4.5小时）
                <w:br/>
              </w:t>
            </w:r>
          </w:p>
          <w:p>
            <w:pPr>
              <w:pStyle w:val="indent"/>
            </w:pPr>
            <w:r>
              <w:rPr>
                <w:rFonts w:ascii="微软雅黑" w:hAnsi="微软雅黑" w:eastAsia="微软雅黑" w:cs="微软雅黑"/>
                <w:color w:val="000000"/>
                <w:sz w:val="20"/>
                <w:szCs w:val="20"/>
              </w:rPr>
              <w:t xml:space="preserve">
                早餐后游览【自然博物馆】，是亚洲单体建筑最大的自然博物馆，馆区精心打造节能、智能、智慧、服务四大系统，采用屋顶绿化、内墙保温、安吉特色土壤、透水地面、雨水回收、污水处理、地源热泵、太阳能利用、智能遮阳装置、照明光线控制等绿色节能技术，利用物联网、大数据和移动互联网等先进科技，实现物、人、数据动态双向多元传播，最大程度满足观众互动体验需求。同时，安吉馆以“国际视野、中国特色、浙江元素”的理念，汲取国内外博物馆先进展示技术，将室内参观与室外体验相结合，科普教育与休闲旅游相结合，是一个集科普教育、收藏研究、文化交流、休闲体验于一体的现代自然博物馆。
                <w:br/>
                中餐后返回温馨的家。
                <w:br/>
                交通：旅游大巴车
                <w:br/>
                景点：【自然博物馆】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2、门票：含江南天池滑雪门票，自理景点除外。
                <w:br/>
                3、住宿：四钻酒店双标房，出现单男单女需补房差390元/人。
                <w:br/>
                4、用餐：含1早2正餐，中餐餐标50元/人
                <w:br/>
                5、导游：我社工作人员全程陪同服务，部分景点游览为自由参观。
                <w:br/>
                6、保险：含旅行社责任险。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2025-05-04T15:14:21+08:00</dcterms:created>
  <dcterms:modified xsi:type="dcterms:W3CDTF">2025-05-04T15:14:21+08:00</dcterms:modified>
</cp:coreProperties>
</file>

<file path=docProps/custom.xml><?xml version="1.0" encoding="utf-8"?>
<Properties xmlns="http://schemas.openxmlformats.org/officeDocument/2006/custom-properties" xmlns:vt="http://schemas.openxmlformats.org/officeDocument/2006/docPropsVTypes"/>
</file>