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宁波罗蒙环球乐园一日游行程单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496505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室内乐园不用暴晒哦！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 舟山--宁波（车程不少于2小时）
                <w:br/>
              </w:t>
            </w:r>
          </w:p>
          <w:p>
            <w:pPr>
              <w:pStyle w:val="indent"/>
            </w:pPr>
            <w:r>
              <w:rPr>
                <w:rFonts w:ascii="微软雅黑" w:hAnsi="微软雅黑" w:eastAsia="微软雅黑" w:cs="微软雅黑"/>
                <w:color w:val="000000"/>
                <w:sz w:val="20"/>
                <w:szCs w:val="20"/>
              </w:rPr>
              <w:t xml:space="preserve">
                早上7:30东港区政府东门，07:50临城银泰公交站牌，08:10定海海洋大学集合出发。车赴宁波。
                <w:br/>
                抵达后游览【宁波罗蒙环球乐园】（游览时间不少于5小时）项目位于宁波市南部商务区南面，占地22万平方米，总建筑面积330亩，由罗蒙世界主题乐园（室内型嘉年华）、罗蒙商业购物中心、五星级酒店三大核心业态组成，目标是汇聚娱乐、商业、旅游城市经营三大支柱于一体，以国际级的梦幻游乐园、时尚大商场、主题酒店，来打造宁波城市新名片。罗蒙环球城在设计中以“环球”为设计理念，由梦幻世界、浪漫世界、冒险世界、节庆世界、神秘世界、传奇岛等六部分组成，每个区有不同的主题特色并配有不同的建筑风格，如埃及建筑风格的“神秘区”，欧洲建筑风格的“冒险区”等。乐园将世界各个文明的著名文化标志物搬入乐园中。
                <w:br/>
                16：00适时返回温馨的家。
                <w:br/>
                交通：空调旅游车
                <w:br/>
                景点：罗蒙寰球乐园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东港普陀区政府东门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1、用车：空调旅游车，保证一人一座。
                <w:br/>
                2、门票：景点首道门票，自理景点除外。
                <w:br/>
                3、用餐：自理。
                <w:br/>
                4、导游：导游全程陪同服务。（园区内自由活动）
                <w:br/>
                5、保险：含旅行社责任险。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中餐自理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别告知：按《旅游法》、《旅行社条例》及本公司的规定，游客出团前应当与本社签订完毕旅游合同，未签订旅游合同的，我社保留单方面终止服务的权利。签字即表示游客已仔细阅读并完全理解本行程单中各个组合部分的内容及含义，并完全同意本条约定的双方的权利和义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出行温馨提示：
                <w:br/>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1.订单一经确认后，如遇特殊情况要变更名单，更名手续费20元/人。
                <w:br/>
                2.如出现退团，按出团前72小时收取40%团费，出团前24～72小时收取60%团费，出团前24小时内收取80%团费。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2025-09-06T05:01:19+08:00</dcterms:created>
  <dcterms:modified xsi:type="dcterms:W3CDTF">2025-09-06T05:01:19+08:00</dcterms:modified>
</cp:coreProperties>
</file>

<file path=docProps/custom.xml><?xml version="1.0" encoding="utf-8"?>
<Properties xmlns="http://schemas.openxmlformats.org/officeDocument/2006/custom-properties" xmlns:vt="http://schemas.openxmlformats.org/officeDocument/2006/docPropsVTypes"/>
</file>